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40" w:rsidRPr="000D31B1" w:rsidRDefault="00566440" w:rsidP="00566440">
      <w:pPr>
        <w:jc w:val="center"/>
        <w:rPr>
          <w:rFonts w:ascii="Verdana" w:hAnsi="Verdana"/>
          <w:b/>
          <w:sz w:val="28"/>
          <w:szCs w:val="28"/>
        </w:rPr>
      </w:pPr>
      <w:r w:rsidRPr="000D31B1">
        <w:rPr>
          <w:rFonts w:ascii="Verdana" w:hAnsi="Verdana"/>
          <w:b/>
          <w:sz w:val="28"/>
          <w:szCs w:val="28"/>
        </w:rPr>
        <w:t>K-3 YETKİ BELGESİ BAŞVURUSU İÇİN GEREKEN EVRAKLAR</w:t>
      </w:r>
    </w:p>
    <w:p w:rsidR="00566440" w:rsidRPr="000D31B1" w:rsidRDefault="00566440" w:rsidP="00566440">
      <w:pPr>
        <w:jc w:val="center"/>
        <w:rPr>
          <w:rFonts w:ascii="Verdana" w:hAnsi="Verdana"/>
          <w:b/>
          <w:sz w:val="28"/>
          <w:szCs w:val="28"/>
        </w:rPr>
      </w:pPr>
      <w:r w:rsidRPr="000D31B1">
        <w:rPr>
          <w:rFonts w:ascii="Verdana" w:hAnsi="Verdana"/>
          <w:b/>
          <w:sz w:val="28"/>
          <w:szCs w:val="28"/>
        </w:rPr>
        <w:t>(ŞİRKETLER)</w:t>
      </w:r>
    </w:p>
    <w:p w:rsidR="00566440" w:rsidRPr="000D31B1" w:rsidRDefault="00566440" w:rsidP="00566440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</w:rPr>
        <w:t>Firma Ortaklarının ve İmza Yetkilisinin Nüfus Cüzdanı fotokopileri,</w:t>
      </w:r>
    </w:p>
    <w:p w:rsidR="00566440" w:rsidRPr="000D31B1" w:rsidRDefault="00566440" w:rsidP="00566440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</w:rPr>
        <w:t>Firma Merkez Adresinin Tapu veya Kira Sözleşmesi fotokopisi,</w:t>
      </w:r>
    </w:p>
    <w:p w:rsidR="00566440" w:rsidRPr="000D31B1" w:rsidRDefault="00566440" w:rsidP="00566440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</w:rPr>
        <w:t>İmza Sirküleri(</w:t>
      </w:r>
      <w:r w:rsidR="0079773B" w:rsidRPr="000D31B1">
        <w:rPr>
          <w:rFonts w:ascii="Verdana" w:hAnsi="Verdana"/>
          <w:b/>
          <w:sz w:val="24"/>
          <w:szCs w:val="24"/>
        </w:rPr>
        <w:t xml:space="preserve">Noter onaylı olmalıdır. </w:t>
      </w:r>
      <w:r w:rsidRPr="000D31B1">
        <w:rPr>
          <w:rFonts w:ascii="Verdana" w:hAnsi="Verdana"/>
          <w:b/>
          <w:sz w:val="24"/>
          <w:szCs w:val="24"/>
        </w:rPr>
        <w:t>Fotokopi kabul edilmez</w:t>
      </w:r>
      <w:r w:rsidRPr="000D31B1">
        <w:rPr>
          <w:rFonts w:ascii="Verdana" w:hAnsi="Verdana"/>
          <w:sz w:val="24"/>
          <w:szCs w:val="24"/>
        </w:rPr>
        <w:t>),</w:t>
      </w:r>
    </w:p>
    <w:p w:rsidR="00566440" w:rsidRPr="000D31B1" w:rsidRDefault="00566440" w:rsidP="00566440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</w:rPr>
        <w:t>Taşıtın Güncel Ruhsat fotokopisi(</w:t>
      </w:r>
      <w:r w:rsidRPr="000D31B1">
        <w:rPr>
          <w:rFonts w:ascii="Verdana" w:hAnsi="Verdana"/>
          <w:b/>
          <w:sz w:val="24"/>
          <w:szCs w:val="24"/>
        </w:rPr>
        <w:t>Taşıtın muayene tarihi geçerli olmalıdır</w:t>
      </w:r>
      <w:r w:rsidRPr="000D31B1">
        <w:rPr>
          <w:rFonts w:ascii="Verdana" w:hAnsi="Verdana"/>
          <w:sz w:val="24"/>
          <w:szCs w:val="24"/>
        </w:rPr>
        <w:t>),</w:t>
      </w:r>
    </w:p>
    <w:p w:rsidR="00566440" w:rsidRPr="000D31B1" w:rsidRDefault="00566440" w:rsidP="00566440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</w:rPr>
        <w:t>Vergi Levhası fotokopisi,</w:t>
      </w:r>
    </w:p>
    <w:p w:rsidR="00566440" w:rsidRPr="000D31B1" w:rsidRDefault="00566440" w:rsidP="00566440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</w:rPr>
        <w:t>Oda Kayıt Belgesi(</w:t>
      </w:r>
      <w:r w:rsidRPr="000D31B1">
        <w:rPr>
          <w:rFonts w:ascii="Verdana" w:hAnsi="Verdana"/>
          <w:b/>
          <w:sz w:val="24"/>
          <w:szCs w:val="24"/>
        </w:rPr>
        <w:t>Fotokopi kabul edilmez</w:t>
      </w:r>
      <w:r w:rsidRPr="000D31B1">
        <w:rPr>
          <w:rFonts w:ascii="Verdana" w:hAnsi="Verdana"/>
          <w:sz w:val="24"/>
          <w:szCs w:val="24"/>
        </w:rPr>
        <w:t>),</w:t>
      </w:r>
    </w:p>
    <w:p w:rsidR="00566440" w:rsidRPr="000D31B1" w:rsidRDefault="00566440" w:rsidP="00566440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</w:rPr>
        <w:t>Sicil gazetesi fotokopisi(</w:t>
      </w:r>
      <w:r w:rsidRPr="000D31B1">
        <w:rPr>
          <w:rFonts w:ascii="Verdana" w:hAnsi="Verdana"/>
          <w:b/>
          <w:sz w:val="24"/>
          <w:szCs w:val="24"/>
        </w:rPr>
        <w:t>Faaliyet Konularını ve Ortakları göstermelidir</w:t>
      </w:r>
      <w:r w:rsidRPr="000D31B1">
        <w:rPr>
          <w:rFonts w:ascii="Verdana" w:hAnsi="Verdana"/>
          <w:sz w:val="24"/>
          <w:szCs w:val="24"/>
        </w:rPr>
        <w:t>),</w:t>
      </w:r>
    </w:p>
    <w:p w:rsidR="00566440" w:rsidRPr="000D31B1" w:rsidRDefault="00566440" w:rsidP="00566440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</w:rPr>
        <w:t>Ortakların Adli Sicil Kayıt Belgesi(</w:t>
      </w:r>
      <w:r w:rsidRPr="000D31B1">
        <w:rPr>
          <w:rFonts w:ascii="Verdana" w:hAnsi="Verdana"/>
          <w:b/>
          <w:sz w:val="24"/>
          <w:szCs w:val="24"/>
        </w:rPr>
        <w:t>Fotokopi kabul edilmez</w:t>
      </w:r>
      <w:r w:rsidRPr="000D31B1">
        <w:rPr>
          <w:rFonts w:ascii="Verdana" w:hAnsi="Verdana"/>
          <w:sz w:val="24"/>
          <w:szCs w:val="24"/>
        </w:rPr>
        <w:t>).</w:t>
      </w:r>
    </w:p>
    <w:p w:rsidR="00566440" w:rsidRPr="000D31B1" w:rsidRDefault="00566440" w:rsidP="00566440">
      <w:pPr>
        <w:ind w:left="360"/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  <w:u w:val="single"/>
        </w:rPr>
        <w:t>NOT 1:</w:t>
      </w:r>
      <w:r w:rsidRPr="000D31B1">
        <w:rPr>
          <w:rFonts w:ascii="Verdana" w:hAnsi="Verdana"/>
          <w:sz w:val="24"/>
          <w:szCs w:val="24"/>
        </w:rPr>
        <w:t xml:space="preserve"> İmza yetkilisinin şahsen başvurusu gerekmektedir.</w:t>
      </w:r>
    </w:p>
    <w:p w:rsidR="00566440" w:rsidRPr="000D31B1" w:rsidRDefault="00566440" w:rsidP="00566440">
      <w:pPr>
        <w:ind w:left="360"/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  <w:u w:val="single"/>
        </w:rPr>
        <w:t>NOT 2:</w:t>
      </w:r>
      <w:r w:rsidRPr="000D31B1">
        <w:rPr>
          <w:rFonts w:ascii="Verdana" w:hAnsi="Verdana"/>
          <w:sz w:val="24"/>
          <w:szCs w:val="24"/>
        </w:rPr>
        <w:t xml:space="preserve"> Firma merkezi </w:t>
      </w:r>
      <w:r w:rsidR="000D31B1">
        <w:rPr>
          <w:rFonts w:ascii="Verdana" w:hAnsi="Verdana"/>
          <w:b/>
          <w:sz w:val="24"/>
          <w:szCs w:val="24"/>
        </w:rPr>
        <w:t>Batman</w:t>
      </w:r>
      <w:r w:rsidRPr="000D31B1">
        <w:rPr>
          <w:rFonts w:ascii="Verdana" w:hAnsi="Verdana"/>
          <w:b/>
          <w:sz w:val="24"/>
          <w:szCs w:val="24"/>
        </w:rPr>
        <w:t xml:space="preserve"> il sınırları</w:t>
      </w:r>
      <w:r w:rsidRPr="000D31B1">
        <w:rPr>
          <w:rFonts w:ascii="Verdana" w:hAnsi="Verdana"/>
          <w:sz w:val="24"/>
          <w:szCs w:val="24"/>
        </w:rPr>
        <w:t xml:space="preserve"> içinde bulunmalıdır.</w:t>
      </w:r>
    </w:p>
    <w:p w:rsidR="00566440" w:rsidRPr="000D31B1" w:rsidRDefault="00566440" w:rsidP="00566440">
      <w:pPr>
        <w:ind w:left="360"/>
        <w:jc w:val="both"/>
        <w:rPr>
          <w:rFonts w:ascii="Verdana" w:hAnsi="Verdana"/>
          <w:b/>
          <w:sz w:val="24"/>
          <w:szCs w:val="24"/>
        </w:rPr>
      </w:pPr>
      <w:r w:rsidRPr="000D31B1">
        <w:rPr>
          <w:rFonts w:ascii="Verdana" w:hAnsi="Verdana"/>
          <w:sz w:val="24"/>
          <w:szCs w:val="24"/>
          <w:u w:val="single"/>
        </w:rPr>
        <w:t>NOT 3:</w:t>
      </w:r>
      <w:r w:rsidRPr="000D31B1">
        <w:rPr>
          <w:rFonts w:ascii="Verdana" w:hAnsi="Verdana"/>
          <w:sz w:val="24"/>
          <w:szCs w:val="24"/>
        </w:rPr>
        <w:t xml:space="preserve"> K-3 Yetki Belgesi alacak şirketlerde </w:t>
      </w:r>
      <w:r w:rsidRPr="000D31B1">
        <w:rPr>
          <w:rFonts w:ascii="Verdana" w:hAnsi="Verdana"/>
          <w:b/>
          <w:sz w:val="24"/>
          <w:szCs w:val="24"/>
        </w:rPr>
        <w:t xml:space="preserve">en az </w:t>
      </w:r>
      <w:r w:rsidR="00763881" w:rsidRPr="000D31B1">
        <w:rPr>
          <w:rFonts w:ascii="Verdana" w:hAnsi="Verdana"/>
          <w:b/>
          <w:sz w:val="24"/>
          <w:szCs w:val="24"/>
        </w:rPr>
        <w:t>45</w:t>
      </w:r>
      <w:r w:rsidRPr="000D31B1">
        <w:rPr>
          <w:rFonts w:ascii="Verdana" w:hAnsi="Verdana"/>
          <w:b/>
          <w:sz w:val="24"/>
          <w:szCs w:val="24"/>
        </w:rPr>
        <w:t xml:space="preserve"> ton</w:t>
      </w:r>
      <w:r w:rsidRPr="000D31B1">
        <w:rPr>
          <w:rFonts w:ascii="Verdana" w:hAnsi="Verdana"/>
          <w:sz w:val="24"/>
          <w:szCs w:val="24"/>
        </w:rPr>
        <w:t xml:space="preserve"> </w:t>
      </w:r>
      <w:r w:rsidR="00763881" w:rsidRPr="000D31B1">
        <w:rPr>
          <w:rFonts w:ascii="Verdana" w:hAnsi="Verdana"/>
          <w:sz w:val="24"/>
          <w:szCs w:val="24"/>
        </w:rPr>
        <w:t>toplam yüklü ağırlık</w:t>
      </w:r>
      <w:r w:rsidR="00A17555" w:rsidRPr="000D31B1">
        <w:rPr>
          <w:rFonts w:ascii="Verdana" w:hAnsi="Verdana"/>
          <w:sz w:val="24"/>
          <w:szCs w:val="24"/>
        </w:rPr>
        <w:t xml:space="preserve"> </w:t>
      </w:r>
      <w:r w:rsidRPr="000D31B1">
        <w:rPr>
          <w:rFonts w:ascii="Verdana" w:hAnsi="Verdana"/>
          <w:sz w:val="24"/>
          <w:szCs w:val="24"/>
        </w:rPr>
        <w:t xml:space="preserve">şartı aranmaktadır. </w:t>
      </w:r>
      <w:r w:rsidR="00EE3536" w:rsidRPr="000D31B1">
        <w:rPr>
          <w:rFonts w:ascii="Verdana" w:hAnsi="Verdana"/>
          <w:sz w:val="24"/>
          <w:szCs w:val="24"/>
        </w:rPr>
        <w:t>Toplam yüklü ağ</w:t>
      </w:r>
      <w:r w:rsidR="00BD6F93" w:rsidRPr="000D31B1">
        <w:rPr>
          <w:rFonts w:ascii="Verdana" w:hAnsi="Verdana"/>
          <w:sz w:val="24"/>
          <w:szCs w:val="24"/>
        </w:rPr>
        <w:t>ırlık</w:t>
      </w:r>
      <w:r w:rsidRPr="000D31B1">
        <w:rPr>
          <w:rFonts w:ascii="Verdana" w:hAnsi="Verdana"/>
          <w:sz w:val="24"/>
          <w:szCs w:val="24"/>
        </w:rPr>
        <w:t xml:space="preserve"> şartını sağlayacak </w:t>
      </w:r>
      <w:r w:rsidRPr="000D31B1">
        <w:rPr>
          <w:rFonts w:ascii="Verdana" w:hAnsi="Verdana"/>
          <w:b/>
          <w:sz w:val="24"/>
          <w:szCs w:val="24"/>
        </w:rPr>
        <w:t xml:space="preserve">taşıtlar 20 yaşından küçük olmalıdır. </w:t>
      </w:r>
    </w:p>
    <w:p w:rsidR="00566440" w:rsidRPr="000D31B1" w:rsidRDefault="00566440" w:rsidP="00566440">
      <w:pPr>
        <w:ind w:left="360"/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  <w:u w:val="single"/>
        </w:rPr>
        <w:t>NOT 4:</w:t>
      </w:r>
      <w:r w:rsidRPr="000D31B1">
        <w:rPr>
          <w:rFonts w:ascii="Verdana" w:hAnsi="Verdana"/>
          <w:sz w:val="24"/>
          <w:szCs w:val="24"/>
        </w:rPr>
        <w:t xml:space="preserve"> Taşıtın ruhsatında “</w:t>
      </w:r>
      <w:r w:rsidRPr="000D31B1">
        <w:rPr>
          <w:rFonts w:ascii="Verdana" w:hAnsi="Verdana"/>
          <w:b/>
          <w:sz w:val="24"/>
          <w:szCs w:val="24"/>
        </w:rPr>
        <w:t>YÜK NAKLİ</w:t>
      </w:r>
      <w:r w:rsidRPr="000D31B1">
        <w:rPr>
          <w:rFonts w:ascii="Verdana" w:hAnsi="Verdana"/>
          <w:sz w:val="24"/>
          <w:szCs w:val="24"/>
        </w:rPr>
        <w:t>” ve “</w:t>
      </w:r>
      <w:r w:rsidRPr="000D31B1">
        <w:rPr>
          <w:rFonts w:ascii="Verdana" w:hAnsi="Verdana"/>
          <w:b/>
          <w:sz w:val="24"/>
          <w:szCs w:val="24"/>
        </w:rPr>
        <w:t>TİCARİ</w:t>
      </w:r>
      <w:r w:rsidRPr="000D31B1">
        <w:rPr>
          <w:rFonts w:ascii="Verdana" w:hAnsi="Verdana"/>
          <w:sz w:val="24"/>
          <w:szCs w:val="24"/>
        </w:rPr>
        <w:t>” ibareleri yer almalıdır.</w:t>
      </w:r>
    </w:p>
    <w:p w:rsidR="00566440" w:rsidRPr="000D31B1" w:rsidRDefault="00566440" w:rsidP="00566440">
      <w:pPr>
        <w:ind w:left="360"/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  <w:u w:val="single"/>
        </w:rPr>
        <w:t>NOT 5:</w:t>
      </w:r>
      <w:r w:rsidRPr="000D31B1">
        <w:rPr>
          <w:rFonts w:ascii="Verdana" w:hAnsi="Verdana"/>
          <w:sz w:val="24"/>
          <w:szCs w:val="24"/>
        </w:rPr>
        <w:t xml:space="preserve"> Şirketin faaliyet konuları arasında “</w:t>
      </w:r>
      <w:r w:rsidRPr="000D31B1">
        <w:rPr>
          <w:rFonts w:ascii="Verdana" w:hAnsi="Verdana"/>
          <w:b/>
          <w:sz w:val="24"/>
          <w:szCs w:val="24"/>
        </w:rPr>
        <w:t>NAKLİYECİLİK</w:t>
      </w:r>
      <w:r w:rsidRPr="000D31B1">
        <w:rPr>
          <w:rFonts w:ascii="Verdana" w:hAnsi="Verdana"/>
          <w:sz w:val="24"/>
          <w:szCs w:val="24"/>
        </w:rPr>
        <w:t>” ifadesi geçmelidir.</w:t>
      </w:r>
    </w:p>
    <w:p w:rsidR="00566440" w:rsidRPr="000D31B1" w:rsidRDefault="00566440" w:rsidP="00566440">
      <w:pPr>
        <w:ind w:left="360"/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  <w:u w:val="single"/>
        </w:rPr>
        <w:t>NOT 6:</w:t>
      </w:r>
      <w:r w:rsidRPr="000D31B1">
        <w:rPr>
          <w:rFonts w:ascii="Verdana" w:hAnsi="Verdana"/>
          <w:sz w:val="24"/>
          <w:szCs w:val="24"/>
        </w:rPr>
        <w:t xml:space="preserve"> K-3 Yetki Belgesi alan şirketlerin ODY4(Orta düzey yönetici) ve/veya ÜDY4(Üst düzey yönetici) mesleki yeterlilik belgesine sahip personel istihdam etmeleri gerekmekte olup eğer söz konusu şart sağlanmıyor ise belgeyi alış tarihinden itibaren 6 ay içinde sağlanacağına dair taahhütname alınır.</w:t>
      </w:r>
    </w:p>
    <w:p w:rsidR="00566440" w:rsidRPr="000D31B1" w:rsidRDefault="00566440" w:rsidP="00566440">
      <w:pPr>
        <w:ind w:left="360"/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  <w:u w:val="single"/>
        </w:rPr>
        <w:t>NOT 7:</w:t>
      </w:r>
      <w:r w:rsidRPr="000D31B1">
        <w:rPr>
          <w:rFonts w:ascii="Verdana" w:hAnsi="Verdana"/>
          <w:sz w:val="24"/>
          <w:szCs w:val="24"/>
        </w:rPr>
        <w:t xml:space="preserve"> Şahsın kayıtlı sermayesi en az </w:t>
      </w:r>
      <w:r w:rsidRPr="000D31B1">
        <w:rPr>
          <w:rFonts w:ascii="Verdana" w:hAnsi="Verdana"/>
          <w:b/>
          <w:sz w:val="24"/>
          <w:szCs w:val="24"/>
        </w:rPr>
        <w:t>5.000,-TL</w:t>
      </w:r>
      <w:r w:rsidRPr="000D31B1">
        <w:rPr>
          <w:rFonts w:ascii="Verdana" w:hAnsi="Verdana"/>
          <w:sz w:val="24"/>
          <w:szCs w:val="24"/>
        </w:rPr>
        <w:t xml:space="preserve"> olmalıdır.</w:t>
      </w:r>
    </w:p>
    <w:p w:rsidR="00566440" w:rsidRPr="000D31B1" w:rsidRDefault="00566440" w:rsidP="00566440">
      <w:pPr>
        <w:ind w:left="360"/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  <w:u w:val="single"/>
        </w:rPr>
        <w:t>NOT 8:</w:t>
      </w:r>
      <w:r w:rsidRPr="000D31B1">
        <w:rPr>
          <w:rFonts w:ascii="Verdana" w:hAnsi="Verdana"/>
          <w:sz w:val="24"/>
          <w:szCs w:val="24"/>
        </w:rPr>
        <w:t xml:space="preserve"> Hazırlayacağınız belgeler </w:t>
      </w:r>
      <w:r w:rsidRPr="000D31B1">
        <w:rPr>
          <w:rFonts w:ascii="Verdana" w:hAnsi="Verdana"/>
          <w:b/>
          <w:sz w:val="24"/>
          <w:szCs w:val="24"/>
        </w:rPr>
        <w:t>son 6 ay</w:t>
      </w:r>
      <w:r w:rsidRPr="000D31B1">
        <w:rPr>
          <w:rFonts w:ascii="Verdana" w:hAnsi="Verdana"/>
          <w:sz w:val="24"/>
          <w:szCs w:val="24"/>
        </w:rPr>
        <w:t xml:space="preserve"> içinde alınmış olmalıdır.</w:t>
      </w:r>
    </w:p>
    <w:p w:rsidR="00344030" w:rsidRPr="003E060F" w:rsidRDefault="00566440" w:rsidP="003E060F">
      <w:pPr>
        <w:ind w:left="360"/>
        <w:jc w:val="both"/>
        <w:rPr>
          <w:rFonts w:ascii="Verdana" w:hAnsi="Verdana"/>
          <w:sz w:val="24"/>
          <w:szCs w:val="24"/>
        </w:rPr>
      </w:pPr>
      <w:r w:rsidRPr="000D31B1">
        <w:rPr>
          <w:rFonts w:ascii="Verdana" w:hAnsi="Verdana"/>
          <w:sz w:val="24"/>
          <w:szCs w:val="24"/>
          <w:u w:val="single"/>
        </w:rPr>
        <w:t>NOT 9:</w:t>
      </w:r>
      <w:r w:rsidRPr="000D31B1">
        <w:rPr>
          <w:rFonts w:ascii="Verdana" w:hAnsi="Verdana"/>
          <w:sz w:val="24"/>
          <w:szCs w:val="24"/>
        </w:rPr>
        <w:t xml:space="preserve"> Yetki belgesine eklenecek tüm taşıtlar öz mal olmak zorundadır.</w:t>
      </w:r>
      <w:bookmarkStart w:id="0" w:name="_GoBack"/>
      <w:bookmarkEnd w:id="0"/>
    </w:p>
    <w:sectPr w:rsidR="00344030" w:rsidRPr="003E060F" w:rsidSect="005647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629F"/>
    <w:rsid w:val="00043327"/>
    <w:rsid w:val="000B0C1F"/>
    <w:rsid w:val="000B775D"/>
    <w:rsid w:val="000D31B1"/>
    <w:rsid w:val="001419FE"/>
    <w:rsid w:val="0021636F"/>
    <w:rsid w:val="002C6E28"/>
    <w:rsid w:val="002D7D2F"/>
    <w:rsid w:val="00344030"/>
    <w:rsid w:val="003E060F"/>
    <w:rsid w:val="005647FB"/>
    <w:rsid w:val="00566440"/>
    <w:rsid w:val="00634017"/>
    <w:rsid w:val="0070629F"/>
    <w:rsid w:val="00763881"/>
    <w:rsid w:val="0079773B"/>
    <w:rsid w:val="007A14E9"/>
    <w:rsid w:val="007C19BD"/>
    <w:rsid w:val="008269DE"/>
    <w:rsid w:val="00A17555"/>
    <w:rsid w:val="00A26194"/>
    <w:rsid w:val="00A61868"/>
    <w:rsid w:val="00AD06D1"/>
    <w:rsid w:val="00B00410"/>
    <w:rsid w:val="00B81489"/>
    <w:rsid w:val="00BD6F93"/>
    <w:rsid w:val="00D8256D"/>
    <w:rsid w:val="00DA46EB"/>
    <w:rsid w:val="00DE45A9"/>
    <w:rsid w:val="00E41CE6"/>
    <w:rsid w:val="00E46E16"/>
    <w:rsid w:val="00EC0337"/>
    <w:rsid w:val="00ED7C30"/>
    <w:rsid w:val="00EE3536"/>
    <w:rsid w:val="00F4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4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4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win</cp:lastModifiedBy>
  <cp:revision>8</cp:revision>
  <cp:lastPrinted>2012-04-04T14:01:00Z</cp:lastPrinted>
  <dcterms:created xsi:type="dcterms:W3CDTF">2013-12-20T16:42:00Z</dcterms:created>
  <dcterms:modified xsi:type="dcterms:W3CDTF">2015-04-21T07:23:00Z</dcterms:modified>
</cp:coreProperties>
</file>